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131D" w14:textId="7026C18E" w:rsidR="00622952" w:rsidRDefault="00791C37" w:rsidP="00622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4"/>
          <w:sz w:val="28"/>
          <w:szCs w:val="28"/>
        </w:rPr>
      </w:pPr>
      <w:r w:rsidRPr="00791C37">
        <w:rPr>
          <w:rFonts w:ascii="Arial" w:hAnsi="Arial" w:cs="Arial"/>
          <w:noProof/>
          <w:kern w:val="24"/>
          <w:sz w:val="28"/>
          <w:szCs w:val="28"/>
          <w:lang w:eastAsia="it-IT"/>
        </w:rPr>
        <w:drawing>
          <wp:inline distT="0" distB="0" distL="0" distR="0" wp14:anchorId="1F880C39" wp14:editId="7168C2E6">
            <wp:extent cx="2575560" cy="1882840"/>
            <wp:effectExtent l="0" t="0" r="0" b="3175"/>
            <wp:docPr id="1" name="Immagine 1" descr="C:\Users\Juri\Desktop\JURI\BiGeA\PLS\thumbnail_PLS_Scienze_Naturali_E_Ambient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i\Desktop\JURI\BiGeA\PLS\thumbnail_PLS_Scienze_Naturali_E_Ambienta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58" cy="192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E2195" w14:textId="4645F649" w:rsidR="00C13A64" w:rsidRDefault="00C13A64" w:rsidP="00C1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Alma Mater – Università di Bologna</w:t>
      </w:r>
    </w:p>
    <w:p w14:paraId="05062E22" w14:textId="1AFD01FA" w:rsidR="000C205A" w:rsidRDefault="000C205A" w:rsidP="00C1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4"/>
          <w:sz w:val="28"/>
          <w:szCs w:val="28"/>
        </w:rPr>
      </w:pPr>
    </w:p>
    <w:p w14:paraId="556A2D47" w14:textId="77777777" w:rsidR="00517D1B" w:rsidRDefault="00517D1B" w:rsidP="000C205A">
      <w:pPr>
        <w:pStyle w:val="NormaleWeb"/>
        <w:spacing w:before="0" w:beforeAutospacing="0" w:after="0" w:afterAutospacing="0"/>
        <w:ind w:left="446" w:hanging="446"/>
        <w:jc w:val="center"/>
        <w:rPr>
          <w:rFonts w:ascii="Arial" w:eastAsiaTheme="minorHAnsi" w:hAnsi="Arial" w:cs="Arial"/>
          <w:kern w:val="24"/>
          <w:sz w:val="28"/>
          <w:szCs w:val="28"/>
          <w:lang w:eastAsia="en-US"/>
        </w:rPr>
      </w:pPr>
      <w:r w:rsidRPr="00517D1B">
        <w:rPr>
          <w:rFonts w:ascii="Arial" w:eastAsiaTheme="minorHAnsi" w:hAnsi="Arial" w:cs="Arial"/>
          <w:kern w:val="24"/>
          <w:sz w:val="28"/>
          <w:szCs w:val="28"/>
          <w:lang w:eastAsia="en-US"/>
        </w:rPr>
        <w:t>Azione 2. “Riduzione dei tassi di abbandono”</w:t>
      </w:r>
    </w:p>
    <w:p w14:paraId="016F7345" w14:textId="5B3D43DB" w:rsidR="003B554E" w:rsidRDefault="00517D1B" w:rsidP="000C205A">
      <w:pPr>
        <w:pStyle w:val="NormaleWeb"/>
        <w:spacing w:before="0" w:beforeAutospacing="0" w:after="0" w:afterAutospacing="0"/>
        <w:ind w:left="446" w:hanging="446"/>
        <w:jc w:val="center"/>
        <w:rPr>
          <w:rFonts w:ascii="Arial" w:eastAsiaTheme="minorHAnsi" w:hAnsi="Arial" w:cs="Arial"/>
          <w:kern w:val="24"/>
          <w:sz w:val="28"/>
          <w:szCs w:val="28"/>
          <w:lang w:eastAsia="en-US"/>
        </w:rPr>
      </w:pPr>
      <w:r w:rsidRPr="00517D1B">
        <w:rPr>
          <w:rFonts w:ascii="Arial" w:eastAsiaTheme="minorHAnsi" w:hAnsi="Arial" w:cs="Arial"/>
          <w:kern w:val="24"/>
          <w:sz w:val="28"/>
          <w:szCs w:val="28"/>
          <w:lang w:eastAsia="en-US"/>
        </w:rPr>
        <w:t>Azione 3. “Formazione, supporto e monito</w:t>
      </w:r>
      <w:r>
        <w:rPr>
          <w:rFonts w:ascii="Arial" w:eastAsiaTheme="minorHAnsi" w:hAnsi="Arial" w:cs="Arial"/>
          <w:kern w:val="24"/>
          <w:sz w:val="28"/>
          <w:szCs w:val="28"/>
          <w:lang w:eastAsia="en-US"/>
        </w:rPr>
        <w:t>raggio delle attività dei tutor</w:t>
      </w:r>
    </w:p>
    <w:p w14:paraId="36070231" w14:textId="77777777" w:rsidR="000C205A" w:rsidRDefault="000C205A" w:rsidP="006229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8"/>
          <w:szCs w:val="28"/>
        </w:rPr>
      </w:pPr>
    </w:p>
    <w:p w14:paraId="764FBFEE" w14:textId="1DDABFE3" w:rsidR="00517D1B" w:rsidRDefault="00517D1B" w:rsidP="00165B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32"/>
          <w:szCs w:val="32"/>
        </w:rPr>
      </w:pPr>
      <w:r>
        <w:rPr>
          <w:rFonts w:ascii="Arial" w:hAnsi="Arial" w:cs="Arial"/>
          <w:b/>
          <w:kern w:val="24"/>
          <w:sz w:val="32"/>
          <w:szCs w:val="32"/>
        </w:rPr>
        <w:t>Ciclo di seminari</w:t>
      </w:r>
    </w:p>
    <w:p w14:paraId="6C002700" w14:textId="44B0318E" w:rsidR="00A654AB" w:rsidRPr="00A654AB" w:rsidRDefault="00A654AB" w:rsidP="00165B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4"/>
          <w:szCs w:val="24"/>
        </w:rPr>
      </w:pPr>
      <w:r w:rsidRPr="00A654AB">
        <w:rPr>
          <w:rFonts w:ascii="Arial" w:hAnsi="Arial" w:cs="Arial"/>
          <w:b/>
          <w:kern w:val="24"/>
          <w:sz w:val="24"/>
          <w:szCs w:val="24"/>
        </w:rPr>
        <w:t xml:space="preserve">Coordinamento: </w:t>
      </w:r>
      <w:proofErr w:type="spellStart"/>
      <w:r w:rsidRPr="00A654AB">
        <w:rPr>
          <w:rFonts w:ascii="Arial" w:hAnsi="Arial" w:cs="Arial"/>
          <w:b/>
          <w:kern w:val="24"/>
          <w:sz w:val="24"/>
          <w:szCs w:val="24"/>
        </w:rPr>
        <w:t>Juri</w:t>
      </w:r>
      <w:proofErr w:type="spellEnd"/>
      <w:r w:rsidRPr="00A654AB">
        <w:rPr>
          <w:rFonts w:ascii="Arial" w:hAnsi="Arial" w:cs="Arial"/>
          <w:b/>
          <w:kern w:val="24"/>
          <w:sz w:val="24"/>
          <w:szCs w:val="24"/>
        </w:rPr>
        <w:t xml:space="preserve"> </w:t>
      </w:r>
      <w:r>
        <w:rPr>
          <w:rFonts w:ascii="Arial" w:hAnsi="Arial" w:cs="Arial"/>
          <w:b/>
          <w:kern w:val="24"/>
          <w:sz w:val="24"/>
          <w:szCs w:val="24"/>
        </w:rPr>
        <w:t>N</w:t>
      </w:r>
      <w:r w:rsidRPr="00A654AB">
        <w:rPr>
          <w:rFonts w:ascii="Arial" w:hAnsi="Arial" w:cs="Arial"/>
          <w:b/>
          <w:kern w:val="24"/>
          <w:sz w:val="24"/>
          <w:szCs w:val="24"/>
        </w:rPr>
        <w:t xml:space="preserve">ascimbene, </w:t>
      </w:r>
      <w:proofErr w:type="spellStart"/>
      <w:r w:rsidRPr="00A654AB">
        <w:rPr>
          <w:rFonts w:ascii="Arial" w:hAnsi="Arial" w:cs="Arial"/>
          <w:b/>
          <w:kern w:val="24"/>
          <w:sz w:val="24"/>
          <w:szCs w:val="24"/>
        </w:rPr>
        <w:t>Jo</w:t>
      </w:r>
      <w:proofErr w:type="spellEnd"/>
      <w:r w:rsidRPr="00A654AB">
        <w:rPr>
          <w:rFonts w:ascii="Arial" w:hAnsi="Arial" w:cs="Arial"/>
          <w:b/>
          <w:kern w:val="24"/>
          <w:sz w:val="24"/>
          <w:szCs w:val="24"/>
        </w:rPr>
        <w:t xml:space="preserve"> De </w:t>
      </w:r>
      <w:proofErr w:type="spellStart"/>
      <w:r w:rsidRPr="00A654AB">
        <w:rPr>
          <w:rFonts w:ascii="Arial" w:hAnsi="Arial" w:cs="Arial"/>
          <w:b/>
          <w:kern w:val="24"/>
          <w:sz w:val="24"/>
          <w:szCs w:val="24"/>
        </w:rPr>
        <w:t>Waele</w:t>
      </w:r>
      <w:proofErr w:type="spellEnd"/>
      <w:r w:rsidRPr="00A654AB">
        <w:rPr>
          <w:rFonts w:ascii="Arial" w:hAnsi="Arial" w:cs="Arial"/>
          <w:b/>
          <w:kern w:val="24"/>
          <w:sz w:val="24"/>
          <w:szCs w:val="24"/>
        </w:rPr>
        <w:t>, Enrico Dinelli</w:t>
      </w:r>
    </w:p>
    <w:p w14:paraId="1CD0C2B4" w14:textId="77777777" w:rsidR="00517D1B" w:rsidRDefault="00517D1B" w:rsidP="00165B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32"/>
          <w:szCs w:val="32"/>
        </w:rPr>
      </w:pPr>
    </w:p>
    <w:p w14:paraId="29E9547C" w14:textId="0CF7E86C" w:rsidR="00ED7AE5" w:rsidRDefault="008F1D75" w:rsidP="00ED7AE5">
      <w:pPr>
        <w:pStyle w:val="NormaleWeb"/>
        <w:spacing w:before="0" w:beforeAutospacing="0" w:after="0" w:afterAutospacing="0"/>
        <w:ind w:left="446" w:hanging="446"/>
        <w:jc w:val="center"/>
        <w:rPr>
          <w:rFonts w:ascii="Arial" w:eastAsiaTheme="minorHAnsi" w:hAnsi="Arial" w:cs="Arial"/>
          <w:kern w:val="24"/>
          <w:sz w:val="28"/>
          <w:szCs w:val="28"/>
          <w:lang w:eastAsia="en-US"/>
        </w:rPr>
      </w:pPr>
      <w:r>
        <w:rPr>
          <w:rFonts w:ascii="Arial" w:eastAsiaTheme="minorHAnsi" w:hAnsi="Arial" w:cs="Arial"/>
          <w:kern w:val="24"/>
          <w:sz w:val="28"/>
          <w:szCs w:val="28"/>
          <w:lang w:eastAsia="en-US"/>
        </w:rPr>
        <w:t>Cinque</w:t>
      </w:r>
      <w:r w:rsidR="00ED7AE5">
        <w:rPr>
          <w:rFonts w:ascii="Arial" w:eastAsiaTheme="minorHAnsi" w:hAnsi="Arial" w:cs="Arial"/>
          <w:kern w:val="24"/>
          <w:sz w:val="28"/>
          <w:szCs w:val="28"/>
          <w:lang w:eastAsia="en-US"/>
        </w:rPr>
        <w:t xml:space="preserve"> appuntamenti seminariali in modalità a distanza rivolti agli studenti del primo anno dei corsi di Laurea in Scienze Naturali e Scienze Ambientali Aperti anche agli studenti degli anni successivi</w:t>
      </w:r>
    </w:p>
    <w:p w14:paraId="2D08BACB" w14:textId="77777777" w:rsidR="00ED7AE5" w:rsidRDefault="00ED7AE5" w:rsidP="00ED7AE5">
      <w:pPr>
        <w:pStyle w:val="NormaleWeb"/>
        <w:spacing w:before="0" w:beforeAutospacing="0" w:after="0" w:afterAutospacing="0"/>
        <w:ind w:left="446" w:hanging="446"/>
        <w:jc w:val="center"/>
        <w:rPr>
          <w:rFonts w:ascii="Arial" w:eastAsiaTheme="minorHAnsi" w:hAnsi="Arial" w:cs="Arial"/>
          <w:kern w:val="24"/>
          <w:sz w:val="28"/>
          <w:szCs w:val="28"/>
          <w:lang w:eastAsia="en-US"/>
        </w:rPr>
      </w:pPr>
    </w:p>
    <w:p w14:paraId="3F81EA6F" w14:textId="537FE1C5" w:rsidR="00ED7AE5" w:rsidRDefault="00ED7AE5" w:rsidP="00ED7AE5">
      <w:pPr>
        <w:pStyle w:val="NormaleWeb"/>
        <w:spacing w:before="0" w:beforeAutospacing="0" w:after="0" w:afterAutospacing="0"/>
        <w:ind w:left="446" w:hanging="446"/>
        <w:jc w:val="center"/>
        <w:rPr>
          <w:rFonts w:ascii="Arial" w:eastAsiaTheme="minorHAnsi" w:hAnsi="Arial" w:cs="Arial"/>
          <w:kern w:val="24"/>
          <w:sz w:val="28"/>
          <w:szCs w:val="28"/>
          <w:lang w:eastAsia="en-US"/>
        </w:rPr>
      </w:pPr>
      <w:r>
        <w:rPr>
          <w:rFonts w:ascii="Arial" w:eastAsiaTheme="minorHAnsi" w:hAnsi="Arial" w:cs="Arial"/>
          <w:kern w:val="24"/>
          <w:sz w:val="28"/>
          <w:szCs w:val="28"/>
          <w:lang w:eastAsia="en-US"/>
        </w:rPr>
        <w:t xml:space="preserve">Periodo di svolgimento: </w:t>
      </w:r>
      <w:r w:rsidR="008F1D75">
        <w:rPr>
          <w:rFonts w:ascii="Arial" w:eastAsiaTheme="minorHAnsi" w:hAnsi="Arial" w:cs="Arial"/>
          <w:kern w:val="24"/>
          <w:sz w:val="28"/>
          <w:szCs w:val="28"/>
          <w:lang w:eastAsia="en-US"/>
        </w:rPr>
        <w:t>Maggio 2022</w:t>
      </w:r>
    </w:p>
    <w:p w14:paraId="2D5D01B2" w14:textId="77777777" w:rsidR="00ED7AE5" w:rsidRDefault="00ED7AE5" w:rsidP="00ED7AE5">
      <w:pPr>
        <w:pStyle w:val="NormaleWeb"/>
        <w:spacing w:before="0" w:beforeAutospacing="0" w:after="0" w:afterAutospacing="0"/>
        <w:ind w:left="446" w:hanging="446"/>
        <w:jc w:val="center"/>
        <w:rPr>
          <w:rFonts w:ascii="Arial" w:eastAsiaTheme="minorHAnsi" w:hAnsi="Arial" w:cs="Arial"/>
          <w:kern w:val="24"/>
          <w:sz w:val="28"/>
          <w:szCs w:val="28"/>
          <w:lang w:eastAsia="en-US"/>
        </w:rPr>
      </w:pPr>
    </w:p>
    <w:p w14:paraId="04C95361" w14:textId="77777777" w:rsidR="00A60C40" w:rsidRPr="00A205EE" w:rsidRDefault="00A60C40" w:rsidP="00A60C40">
      <w:pPr>
        <w:pStyle w:val="NormaleWeb"/>
        <w:spacing w:before="0" w:beforeAutospacing="0" w:after="0" w:afterAutospacing="0" w:line="276" w:lineRule="auto"/>
        <w:ind w:left="720"/>
        <w:jc w:val="both"/>
        <w:rPr>
          <w:rFonts w:ascii="Arial" w:eastAsiaTheme="minorHAnsi" w:hAnsi="Arial" w:cs="Arial"/>
          <w:b/>
          <w:bCs/>
          <w:kern w:val="24"/>
          <w:lang w:eastAsia="en-US"/>
        </w:rPr>
      </w:pPr>
    </w:p>
    <w:p w14:paraId="68B82664" w14:textId="5CB4C8AE" w:rsidR="006B2594" w:rsidRPr="000A56F6" w:rsidRDefault="006B2594" w:rsidP="00736875">
      <w:pPr>
        <w:pStyle w:val="Normale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kern w:val="24"/>
          <w:lang w:eastAsia="en-US"/>
        </w:rPr>
      </w:pPr>
      <w:r w:rsidRPr="000A56F6">
        <w:rPr>
          <w:rFonts w:ascii="Arial" w:eastAsiaTheme="minorHAnsi" w:hAnsi="Arial" w:cs="Arial"/>
          <w:kern w:val="24"/>
          <w:lang w:eastAsia="en-US"/>
        </w:rPr>
        <w:t>Giovedì 5 maggio</w:t>
      </w:r>
      <w:r w:rsidR="00A205EE" w:rsidRPr="000A56F6">
        <w:rPr>
          <w:rFonts w:ascii="Arial" w:eastAsiaTheme="minorHAnsi" w:hAnsi="Arial" w:cs="Arial"/>
          <w:kern w:val="24"/>
          <w:lang w:eastAsia="en-US"/>
        </w:rPr>
        <w:t>,</w:t>
      </w:r>
      <w:r w:rsidRPr="000A56F6">
        <w:rPr>
          <w:rFonts w:ascii="Arial" w:eastAsiaTheme="minorHAnsi" w:hAnsi="Arial" w:cs="Arial"/>
          <w:kern w:val="24"/>
          <w:lang w:eastAsia="en-US"/>
        </w:rPr>
        <w:t xml:space="preserve"> ore 14.00 – Nucleare</w:t>
      </w:r>
      <w:r w:rsidR="000A56F6">
        <w:rPr>
          <w:rFonts w:ascii="Arial" w:eastAsiaTheme="minorHAnsi" w:hAnsi="Arial" w:cs="Arial"/>
          <w:kern w:val="24"/>
          <w:lang w:eastAsia="en-US"/>
        </w:rPr>
        <w:t xml:space="preserve"> </w:t>
      </w:r>
      <w:r w:rsidRPr="000A56F6">
        <w:rPr>
          <w:rFonts w:ascii="Arial" w:eastAsiaTheme="minorHAnsi" w:hAnsi="Arial" w:cs="Arial"/>
          <w:kern w:val="24"/>
          <w:lang w:eastAsia="en-US"/>
        </w:rPr>
        <w:t>e Ambiente</w:t>
      </w:r>
      <w:r w:rsidR="000A56F6">
        <w:rPr>
          <w:rFonts w:ascii="Arial" w:eastAsiaTheme="minorHAnsi" w:hAnsi="Arial" w:cs="Arial"/>
          <w:kern w:val="24"/>
          <w:lang w:eastAsia="en-US"/>
        </w:rPr>
        <w:t>.</w:t>
      </w:r>
      <w:r w:rsidRPr="000A56F6">
        <w:rPr>
          <w:rFonts w:ascii="Arial" w:eastAsiaTheme="minorHAnsi" w:hAnsi="Arial" w:cs="Arial"/>
          <w:kern w:val="24"/>
          <w:lang w:eastAsia="en-US"/>
        </w:rPr>
        <w:t xml:space="preserve"> Applicazioni e Sviluppo Sostenibile; relatore: Wolfango </w:t>
      </w:r>
      <w:proofErr w:type="spellStart"/>
      <w:r w:rsidRPr="000A56F6">
        <w:rPr>
          <w:rFonts w:ascii="Arial" w:eastAsiaTheme="minorHAnsi" w:hAnsi="Arial" w:cs="Arial"/>
          <w:kern w:val="24"/>
          <w:lang w:eastAsia="en-US"/>
        </w:rPr>
        <w:t>Plastino</w:t>
      </w:r>
      <w:proofErr w:type="spellEnd"/>
      <w:r w:rsidRPr="000A56F6">
        <w:rPr>
          <w:rFonts w:ascii="Arial" w:eastAsiaTheme="minorHAnsi" w:hAnsi="Arial" w:cs="Arial"/>
          <w:kern w:val="24"/>
          <w:lang w:eastAsia="en-US"/>
        </w:rPr>
        <w:t xml:space="preserve">  (Università degli Studi Roma Tre) Professore distaccato presso il Centro Linceo</w:t>
      </w:r>
      <w:r w:rsidRPr="000A56F6">
        <w:t>.</w:t>
      </w:r>
    </w:p>
    <w:p w14:paraId="53EFF7EC" w14:textId="77777777" w:rsidR="00736875" w:rsidRPr="000A56F6" w:rsidRDefault="00736875" w:rsidP="00736875">
      <w:pPr>
        <w:pStyle w:val="NormaleWeb"/>
        <w:spacing w:before="0" w:beforeAutospacing="0" w:after="0" w:afterAutospacing="0" w:line="276" w:lineRule="auto"/>
        <w:ind w:left="720"/>
        <w:jc w:val="both"/>
        <w:rPr>
          <w:rFonts w:ascii="Arial" w:eastAsiaTheme="minorHAnsi" w:hAnsi="Arial" w:cs="Arial"/>
          <w:kern w:val="24"/>
          <w:lang w:eastAsia="en-US"/>
        </w:rPr>
      </w:pPr>
    </w:p>
    <w:p w14:paraId="4049C0CE" w14:textId="7618D2DD" w:rsidR="00187A05" w:rsidRPr="000A56F6" w:rsidRDefault="00495944" w:rsidP="00736875">
      <w:pPr>
        <w:pStyle w:val="Normale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kern w:val="24"/>
          <w:lang w:eastAsia="en-US"/>
        </w:rPr>
      </w:pPr>
      <w:r w:rsidRPr="000A56F6">
        <w:rPr>
          <w:rFonts w:ascii="Arial" w:eastAsiaTheme="minorHAnsi" w:hAnsi="Arial" w:cs="Arial"/>
          <w:kern w:val="24"/>
          <w:lang w:eastAsia="en-US"/>
        </w:rPr>
        <w:t xml:space="preserve">Giovedì </w:t>
      </w:r>
      <w:r w:rsidR="000A56F6" w:rsidRPr="000A56F6">
        <w:rPr>
          <w:rFonts w:ascii="Arial" w:eastAsiaTheme="minorHAnsi" w:hAnsi="Arial" w:cs="Arial"/>
          <w:kern w:val="24"/>
          <w:lang w:eastAsia="en-US"/>
        </w:rPr>
        <w:t>12 maggio</w:t>
      </w:r>
      <w:r w:rsidRPr="000A56F6">
        <w:rPr>
          <w:rFonts w:ascii="Arial" w:eastAsiaTheme="minorHAnsi" w:hAnsi="Arial" w:cs="Arial"/>
          <w:kern w:val="24"/>
          <w:lang w:eastAsia="en-US"/>
        </w:rPr>
        <w:t>, ore 14.00 – Il monitoraggio degli uccelli; relatore:</w:t>
      </w:r>
      <w:r w:rsidR="00A205EE" w:rsidRPr="000A56F6">
        <w:rPr>
          <w:rFonts w:ascii="Arial" w:eastAsiaTheme="minorHAnsi" w:hAnsi="Arial" w:cs="Arial"/>
          <w:kern w:val="24"/>
          <w:lang w:eastAsia="en-US"/>
        </w:rPr>
        <w:t xml:space="preserve"> </w:t>
      </w:r>
      <w:r w:rsidRPr="000A56F6">
        <w:rPr>
          <w:rFonts w:ascii="Arial" w:eastAsiaTheme="minorHAnsi" w:hAnsi="Arial" w:cs="Arial"/>
          <w:kern w:val="24"/>
          <w:lang w:eastAsia="en-US"/>
        </w:rPr>
        <w:t xml:space="preserve">Marco </w:t>
      </w:r>
      <w:proofErr w:type="spellStart"/>
      <w:r w:rsidRPr="000A56F6">
        <w:rPr>
          <w:rFonts w:ascii="Arial" w:eastAsiaTheme="minorHAnsi" w:hAnsi="Arial" w:cs="Arial"/>
          <w:kern w:val="24"/>
          <w:lang w:eastAsia="en-US"/>
        </w:rPr>
        <w:t>Zenatello</w:t>
      </w:r>
      <w:proofErr w:type="spellEnd"/>
      <w:r w:rsidRPr="000A56F6">
        <w:rPr>
          <w:rFonts w:ascii="Arial" w:eastAsiaTheme="minorHAnsi" w:hAnsi="Arial" w:cs="Arial"/>
          <w:kern w:val="24"/>
          <w:lang w:eastAsia="en-US"/>
        </w:rPr>
        <w:t>, Ornitologo dell'ISPRA di Bologna.</w:t>
      </w:r>
    </w:p>
    <w:p w14:paraId="7C30531B" w14:textId="77777777" w:rsidR="00736875" w:rsidRPr="000A56F6" w:rsidRDefault="00736875" w:rsidP="00736875">
      <w:pPr>
        <w:pStyle w:val="Normale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kern w:val="24"/>
          <w:lang w:eastAsia="en-US"/>
        </w:rPr>
      </w:pPr>
    </w:p>
    <w:p w14:paraId="786A4B6B" w14:textId="1604F768" w:rsidR="006B2594" w:rsidRPr="000A56F6" w:rsidRDefault="006B2594" w:rsidP="00736875">
      <w:pPr>
        <w:pStyle w:val="Normale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kern w:val="24"/>
          <w:lang w:eastAsia="en-US"/>
        </w:rPr>
      </w:pPr>
      <w:r w:rsidRPr="000A56F6">
        <w:rPr>
          <w:rFonts w:ascii="Arial" w:eastAsiaTheme="minorHAnsi" w:hAnsi="Arial" w:cs="Arial"/>
          <w:kern w:val="24"/>
          <w:lang w:eastAsia="en-US"/>
        </w:rPr>
        <w:t>Giovedì 19 maggio, ore 14.00 – L’importanza delle collezioni museali: gli erbari; relatore: Andreatta Sebastiano, conservatore della sezione Botanica, Museo Civico di Storia Naturale di Verona.</w:t>
      </w:r>
    </w:p>
    <w:p w14:paraId="57940BD3" w14:textId="77777777" w:rsidR="00736875" w:rsidRPr="000A56F6" w:rsidRDefault="00736875" w:rsidP="00736875">
      <w:pPr>
        <w:pStyle w:val="Normale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kern w:val="24"/>
          <w:lang w:eastAsia="en-US"/>
        </w:rPr>
      </w:pPr>
    </w:p>
    <w:p w14:paraId="486736C9" w14:textId="54EEA627" w:rsidR="00495944" w:rsidRDefault="00495944" w:rsidP="00736875">
      <w:pPr>
        <w:pStyle w:val="Normale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kern w:val="24"/>
          <w:lang w:eastAsia="en-US"/>
        </w:rPr>
      </w:pPr>
      <w:r w:rsidRPr="000A56F6">
        <w:rPr>
          <w:rFonts w:ascii="Arial" w:eastAsiaTheme="minorHAnsi" w:hAnsi="Arial" w:cs="Arial"/>
          <w:kern w:val="24"/>
          <w:lang w:eastAsia="en-US"/>
        </w:rPr>
        <w:t>Giovedì 26 maggio</w:t>
      </w:r>
      <w:r w:rsidR="00A205EE" w:rsidRPr="000A56F6">
        <w:rPr>
          <w:rFonts w:ascii="Arial" w:eastAsiaTheme="minorHAnsi" w:hAnsi="Arial" w:cs="Arial"/>
          <w:kern w:val="24"/>
          <w:lang w:eastAsia="en-US"/>
        </w:rPr>
        <w:t>,</w:t>
      </w:r>
      <w:r w:rsidRPr="000A56F6">
        <w:rPr>
          <w:rFonts w:ascii="Arial" w:eastAsiaTheme="minorHAnsi" w:hAnsi="Arial" w:cs="Arial"/>
          <w:kern w:val="24"/>
          <w:lang w:eastAsia="en-US"/>
        </w:rPr>
        <w:t xml:space="preserve"> ore 14.00 –</w:t>
      </w:r>
      <w:r w:rsidRPr="00187A05">
        <w:rPr>
          <w:rFonts w:ascii="Arial" w:eastAsiaTheme="minorHAnsi" w:hAnsi="Arial" w:cs="Arial"/>
          <w:kern w:val="24"/>
          <w:lang w:eastAsia="en-US"/>
        </w:rPr>
        <w:t xml:space="preserve"> </w:t>
      </w:r>
      <w:proofErr w:type="spellStart"/>
      <w:r w:rsidRPr="00A60C40">
        <w:rPr>
          <w:rFonts w:ascii="Arial" w:eastAsiaTheme="minorHAnsi" w:hAnsi="Arial" w:cs="Arial"/>
          <w:kern w:val="24"/>
          <w:lang w:eastAsia="en-US"/>
        </w:rPr>
        <w:t>Freshwater</w:t>
      </w:r>
      <w:proofErr w:type="spellEnd"/>
      <w:r w:rsidRPr="00A60C40">
        <w:rPr>
          <w:rFonts w:ascii="Arial" w:eastAsiaTheme="minorHAnsi" w:hAnsi="Arial" w:cs="Arial"/>
          <w:kern w:val="24"/>
          <w:lang w:eastAsia="en-US"/>
        </w:rPr>
        <w:t xml:space="preserve"> </w:t>
      </w:r>
      <w:proofErr w:type="spellStart"/>
      <w:r w:rsidRPr="00A60C40">
        <w:rPr>
          <w:rFonts w:ascii="Arial" w:eastAsiaTheme="minorHAnsi" w:hAnsi="Arial" w:cs="Arial"/>
          <w:kern w:val="24"/>
          <w:lang w:eastAsia="en-US"/>
        </w:rPr>
        <w:t>Lichens</w:t>
      </w:r>
      <w:proofErr w:type="spellEnd"/>
      <w:r w:rsidRPr="00A60C40">
        <w:rPr>
          <w:rFonts w:ascii="Arial" w:eastAsiaTheme="minorHAnsi" w:hAnsi="Arial" w:cs="Arial"/>
          <w:kern w:val="24"/>
          <w:lang w:eastAsia="en-US"/>
        </w:rPr>
        <w:t xml:space="preserve"> - </w:t>
      </w:r>
      <w:proofErr w:type="spellStart"/>
      <w:r w:rsidRPr="00A60C40">
        <w:rPr>
          <w:rFonts w:ascii="Arial" w:eastAsiaTheme="minorHAnsi" w:hAnsi="Arial" w:cs="Arial"/>
          <w:kern w:val="24"/>
          <w:lang w:eastAsia="en-US"/>
        </w:rPr>
        <w:t>Diversity</w:t>
      </w:r>
      <w:proofErr w:type="spellEnd"/>
      <w:r w:rsidRPr="00A60C40">
        <w:rPr>
          <w:rFonts w:ascii="Arial" w:eastAsiaTheme="minorHAnsi" w:hAnsi="Arial" w:cs="Arial"/>
          <w:kern w:val="24"/>
          <w:lang w:eastAsia="en-US"/>
        </w:rPr>
        <w:t xml:space="preserve"> patterns from </w:t>
      </w:r>
      <w:proofErr w:type="spellStart"/>
      <w:r w:rsidRPr="00A60C40">
        <w:rPr>
          <w:rFonts w:ascii="Arial" w:eastAsiaTheme="minorHAnsi" w:hAnsi="Arial" w:cs="Arial"/>
          <w:kern w:val="24"/>
          <w:lang w:eastAsia="en-US"/>
        </w:rPr>
        <w:t>microsite</w:t>
      </w:r>
      <w:proofErr w:type="spellEnd"/>
      <w:r w:rsidRPr="00A60C40">
        <w:rPr>
          <w:rFonts w:ascii="Arial" w:eastAsiaTheme="minorHAnsi" w:hAnsi="Arial" w:cs="Arial"/>
          <w:kern w:val="24"/>
          <w:lang w:eastAsia="en-US"/>
        </w:rPr>
        <w:t xml:space="preserve"> </w:t>
      </w:r>
      <w:proofErr w:type="spellStart"/>
      <w:r w:rsidRPr="00A60C40">
        <w:rPr>
          <w:rFonts w:ascii="Arial" w:eastAsiaTheme="minorHAnsi" w:hAnsi="Arial" w:cs="Arial"/>
          <w:kern w:val="24"/>
          <w:lang w:eastAsia="en-US"/>
        </w:rPr>
        <w:t>level</w:t>
      </w:r>
      <w:proofErr w:type="spellEnd"/>
      <w:r w:rsidRPr="00A60C40">
        <w:rPr>
          <w:rFonts w:ascii="Arial" w:eastAsiaTheme="minorHAnsi" w:hAnsi="Arial" w:cs="Arial"/>
          <w:kern w:val="24"/>
          <w:lang w:eastAsia="en-US"/>
        </w:rPr>
        <w:t xml:space="preserve"> to the global scale</w:t>
      </w:r>
      <w:r w:rsidRPr="00A60C40">
        <w:rPr>
          <w:rFonts w:ascii="Arial" w:hAnsi="Arial" w:cs="Arial"/>
          <w:kern w:val="24"/>
        </w:rPr>
        <w:t>;</w:t>
      </w:r>
      <w:r w:rsidRPr="00A60C40">
        <w:rPr>
          <w:rFonts w:ascii="Arial" w:eastAsiaTheme="minorHAnsi" w:hAnsi="Arial" w:cs="Arial"/>
          <w:kern w:val="24"/>
          <w:lang w:eastAsia="en-US"/>
        </w:rPr>
        <w:t xml:space="preserve"> </w:t>
      </w:r>
      <w:r w:rsidRPr="00A60C40">
        <w:rPr>
          <w:rFonts w:ascii="Arial" w:hAnsi="Arial" w:cs="Arial"/>
          <w:kern w:val="24"/>
        </w:rPr>
        <w:t>relatore:</w:t>
      </w:r>
      <w:r w:rsidR="00F95C7E">
        <w:rPr>
          <w:rFonts w:ascii="Arial" w:hAnsi="Arial" w:cs="Arial"/>
          <w:kern w:val="24"/>
        </w:rPr>
        <w:t xml:space="preserve"> </w:t>
      </w:r>
      <w:r w:rsidRPr="00A60C40">
        <w:rPr>
          <w:rFonts w:ascii="Arial" w:eastAsiaTheme="minorHAnsi" w:hAnsi="Arial" w:cs="Arial"/>
          <w:kern w:val="24"/>
          <w:lang w:eastAsia="en-US"/>
        </w:rPr>
        <w:t>Holger Thüs</w:t>
      </w:r>
      <w:r w:rsidR="00F95C7E">
        <w:rPr>
          <w:rFonts w:ascii="Arial" w:eastAsiaTheme="minorHAnsi" w:hAnsi="Arial" w:cs="Arial"/>
          <w:kern w:val="24"/>
          <w:lang w:eastAsia="en-US"/>
        </w:rPr>
        <w:t>,</w:t>
      </w:r>
      <w:r w:rsidRPr="00A60C40">
        <w:rPr>
          <w:rFonts w:ascii="Arial" w:eastAsiaTheme="minorHAnsi" w:hAnsi="Arial" w:cs="Arial"/>
          <w:kern w:val="24"/>
          <w:lang w:eastAsia="en-US"/>
        </w:rPr>
        <w:t xml:space="preserve"> </w:t>
      </w:r>
      <w:r>
        <w:rPr>
          <w:rFonts w:ascii="Arial" w:eastAsiaTheme="minorHAnsi" w:hAnsi="Arial" w:cs="Arial"/>
          <w:kern w:val="24"/>
          <w:lang w:eastAsia="en-US"/>
        </w:rPr>
        <w:t>C</w:t>
      </w:r>
      <w:r w:rsidRPr="00A60C40">
        <w:rPr>
          <w:rFonts w:ascii="Arial" w:eastAsiaTheme="minorHAnsi" w:hAnsi="Arial" w:cs="Arial"/>
          <w:kern w:val="24"/>
          <w:lang w:eastAsia="en-US"/>
        </w:rPr>
        <w:t>onservatore dell'erbario lichenologico e specialista di licheni acquatici presso il Museo di Storia Naturale di Stoccarda</w:t>
      </w:r>
      <w:r>
        <w:rPr>
          <w:rFonts w:ascii="Arial" w:eastAsiaTheme="minorHAnsi" w:hAnsi="Arial" w:cs="Arial"/>
          <w:kern w:val="24"/>
          <w:lang w:eastAsia="en-US"/>
        </w:rPr>
        <w:t xml:space="preserve">. </w:t>
      </w:r>
    </w:p>
    <w:p w14:paraId="69A4EF45" w14:textId="593665A6" w:rsidR="00495944" w:rsidRDefault="00495944" w:rsidP="00736875">
      <w:pPr>
        <w:pStyle w:val="NormaleWeb"/>
        <w:spacing w:before="0" w:beforeAutospacing="0" w:after="0" w:afterAutospacing="0" w:line="276" w:lineRule="auto"/>
        <w:ind w:left="720"/>
        <w:jc w:val="both"/>
        <w:rPr>
          <w:rFonts w:ascii="Arial" w:eastAsiaTheme="minorHAnsi" w:hAnsi="Arial" w:cs="Arial"/>
          <w:kern w:val="24"/>
          <w:lang w:eastAsia="en-US"/>
        </w:rPr>
      </w:pPr>
    </w:p>
    <w:p w14:paraId="5BB8C3A8" w14:textId="77777777" w:rsidR="00736875" w:rsidRDefault="00736875" w:rsidP="00736875">
      <w:pPr>
        <w:pStyle w:val="NormaleWeb"/>
        <w:spacing w:before="0" w:beforeAutospacing="0" w:after="0" w:afterAutospacing="0" w:line="276" w:lineRule="auto"/>
        <w:ind w:left="720"/>
        <w:jc w:val="both"/>
        <w:rPr>
          <w:rFonts w:ascii="Arial" w:eastAsiaTheme="minorHAnsi" w:hAnsi="Arial" w:cs="Arial"/>
          <w:kern w:val="24"/>
          <w:lang w:eastAsia="en-US"/>
        </w:rPr>
      </w:pPr>
    </w:p>
    <w:p w14:paraId="2E617078" w14:textId="77777777" w:rsidR="00736875" w:rsidRDefault="00736875" w:rsidP="00736875">
      <w:pPr>
        <w:pStyle w:val="NormaleWeb"/>
        <w:spacing w:before="0" w:beforeAutospacing="0" w:after="0" w:afterAutospacing="0" w:line="276" w:lineRule="auto"/>
        <w:jc w:val="center"/>
        <w:rPr>
          <w:rFonts w:ascii="Arial" w:eastAsiaTheme="minorHAnsi" w:hAnsi="Arial" w:cs="Arial"/>
          <w:kern w:val="24"/>
          <w:lang w:eastAsia="en-US"/>
        </w:rPr>
      </w:pPr>
      <w:r>
        <w:rPr>
          <w:rFonts w:ascii="Arial" w:eastAsiaTheme="minorHAnsi" w:hAnsi="Arial" w:cs="Arial"/>
          <w:kern w:val="24"/>
          <w:lang w:eastAsia="en-US"/>
        </w:rPr>
        <w:t xml:space="preserve">      </w:t>
      </w:r>
      <w:r w:rsidR="00544157">
        <w:rPr>
          <w:rFonts w:ascii="Arial" w:eastAsiaTheme="minorHAnsi" w:hAnsi="Arial" w:cs="Arial"/>
          <w:kern w:val="24"/>
          <w:lang w:eastAsia="en-US"/>
        </w:rPr>
        <w:t>I seminari si svolgeranno da remoto dalle ore 14.00 alle ore16.00.</w:t>
      </w:r>
    </w:p>
    <w:p w14:paraId="3F107C8C" w14:textId="7686D9E0" w:rsidR="00736875" w:rsidRDefault="00544157" w:rsidP="00736875">
      <w:pPr>
        <w:pStyle w:val="NormaleWeb"/>
        <w:spacing w:before="0" w:beforeAutospacing="0" w:after="0" w:afterAutospacing="0" w:line="276" w:lineRule="auto"/>
        <w:jc w:val="center"/>
        <w:rPr>
          <w:rFonts w:ascii="Arial" w:eastAsiaTheme="minorHAnsi" w:hAnsi="Arial" w:cs="Arial"/>
          <w:kern w:val="24"/>
          <w:lang w:eastAsia="en-US"/>
        </w:rPr>
      </w:pPr>
      <w:r>
        <w:rPr>
          <w:rFonts w:ascii="Arial" w:eastAsiaTheme="minorHAnsi" w:hAnsi="Arial" w:cs="Arial"/>
          <w:kern w:val="24"/>
          <w:lang w:eastAsia="en-US"/>
        </w:rPr>
        <w:t xml:space="preserve">I link di accesso saranno disponibili nel sito PLS di Scienze </w:t>
      </w:r>
      <w:r w:rsidR="00736875">
        <w:rPr>
          <w:rFonts w:ascii="Arial" w:eastAsiaTheme="minorHAnsi" w:hAnsi="Arial" w:cs="Arial"/>
          <w:kern w:val="24"/>
          <w:lang w:eastAsia="en-US"/>
        </w:rPr>
        <w:t>N</w:t>
      </w:r>
      <w:r>
        <w:rPr>
          <w:rFonts w:ascii="Arial" w:eastAsiaTheme="minorHAnsi" w:hAnsi="Arial" w:cs="Arial"/>
          <w:kern w:val="24"/>
          <w:lang w:eastAsia="en-US"/>
        </w:rPr>
        <w:t>atural</w:t>
      </w:r>
      <w:r w:rsidR="00736875">
        <w:rPr>
          <w:rFonts w:ascii="Arial" w:eastAsiaTheme="minorHAnsi" w:hAnsi="Arial" w:cs="Arial"/>
          <w:kern w:val="24"/>
          <w:lang w:eastAsia="en-US"/>
        </w:rPr>
        <w:t xml:space="preserve">i e </w:t>
      </w:r>
    </w:p>
    <w:p w14:paraId="64967767" w14:textId="43F8E907" w:rsidR="00233655" w:rsidRPr="00736875" w:rsidRDefault="00736875" w:rsidP="00736875">
      <w:pPr>
        <w:pStyle w:val="NormaleWeb"/>
        <w:spacing w:before="0" w:beforeAutospacing="0" w:after="0" w:afterAutospacing="0" w:line="276" w:lineRule="auto"/>
        <w:jc w:val="center"/>
        <w:rPr>
          <w:rFonts w:ascii="Arial" w:eastAsiaTheme="minorHAnsi" w:hAnsi="Arial" w:cs="Arial"/>
          <w:kern w:val="24"/>
          <w:lang w:eastAsia="en-US"/>
        </w:rPr>
      </w:pPr>
      <w:r>
        <w:rPr>
          <w:rFonts w:ascii="Arial" w:eastAsiaTheme="minorHAnsi" w:hAnsi="Arial" w:cs="Arial"/>
          <w:kern w:val="24"/>
          <w:lang w:eastAsia="en-US"/>
        </w:rPr>
        <w:t>A</w:t>
      </w:r>
      <w:r w:rsidR="00544157">
        <w:rPr>
          <w:rFonts w:ascii="Arial" w:eastAsiaTheme="minorHAnsi" w:hAnsi="Arial" w:cs="Arial"/>
          <w:kern w:val="24"/>
          <w:lang w:eastAsia="en-US"/>
        </w:rPr>
        <w:t>mbientali:</w:t>
      </w:r>
      <w:hyperlink r:id="rId8" w:history="1">
        <w:r w:rsidR="00544157" w:rsidRPr="00F959B8">
          <w:rPr>
            <w:rStyle w:val="Collegamentoipertestuale"/>
            <w:rFonts w:ascii="Arial" w:eastAsiaTheme="minorHAnsi" w:hAnsi="Arial" w:cs="Arial"/>
            <w:kern w:val="24"/>
            <w:lang w:eastAsia="en-US"/>
          </w:rPr>
          <w:t>http://www.pls.unibo.it/it/scienze-naturali-ambientali</w:t>
        </w:r>
      </w:hyperlink>
    </w:p>
    <w:sectPr w:rsidR="00233655" w:rsidRPr="00736875" w:rsidSect="0077336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45B2" w14:textId="77777777" w:rsidR="00680927" w:rsidRDefault="00680927" w:rsidP="00A446AB">
      <w:pPr>
        <w:spacing w:after="0" w:line="240" w:lineRule="auto"/>
      </w:pPr>
      <w:r>
        <w:separator/>
      </w:r>
    </w:p>
  </w:endnote>
  <w:endnote w:type="continuationSeparator" w:id="0">
    <w:p w14:paraId="51B2A769" w14:textId="77777777" w:rsidR="00680927" w:rsidRDefault="00680927" w:rsidP="00A4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AFB5" w14:textId="470B08F5" w:rsidR="001C114A" w:rsidRDefault="001C114A">
    <w:pPr>
      <w:pStyle w:val="Pidipagina"/>
      <w:jc w:val="right"/>
    </w:pPr>
  </w:p>
  <w:p w14:paraId="1FAE707F" w14:textId="77777777" w:rsidR="001C114A" w:rsidRDefault="001C11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6A37" w14:textId="77777777" w:rsidR="00680927" w:rsidRDefault="00680927" w:rsidP="00A446AB">
      <w:pPr>
        <w:spacing w:after="0" w:line="240" w:lineRule="auto"/>
      </w:pPr>
      <w:r>
        <w:separator/>
      </w:r>
    </w:p>
  </w:footnote>
  <w:footnote w:type="continuationSeparator" w:id="0">
    <w:p w14:paraId="306B3924" w14:textId="77777777" w:rsidR="00680927" w:rsidRDefault="00680927" w:rsidP="00A4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0E35"/>
    <w:multiLevelType w:val="hybridMultilevel"/>
    <w:tmpl w:val="FCCCE2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71207"/>
    <w:multiLevelType w:val="hybridMultilevel"/>
    <w:tmpl w:val="B45A74E0"/>
    <w:lvl w:ilvl="0" w:tplc="16003C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02ACB"/>
    <w:multiLevelType w:val="hybridMultilevel"/>
    <w:tmpl w:val="CCD8F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F7B2C"/>
    <w:multiLevelType w:val="hybridMultilevel"/>
    <w:tmpl w:val="4106F1FE"/>
    <w:lvl w:ilvl="0" w:tplc="93BE48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819179">
    <w:abstractNumId w:val="3"/>
  </w:num>
  <w:num w:numId="2" w16cid:durableId="1199271357">
    <w:abstractNumId w:val="1"/>
  </w:num>
  <w:num w:numId="3" w16cid:durableId="725448639">
    <w:abstractNumId w:val="0"/>
  </w:num>
  <w:num w:numId="4" w16cid:durableId="1469011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952"/>
    <w:rsid w:val="0000123D"/>
    <w:rsid w:val="00002CAD"/>
    <w:rsid w:val="00076E07"/>
    <w:rsid w:val="000971B5"/>
    <w:rsid w:val="000A56F6"/>
    <w:rsid w:val="000C0FCD"/>
    <w:rsid w:val="000C205A"/>
    <w:rsid w:val="000C4CE9"/>
    <w:rsid w:val="00105725"/>
    <w:rsid w:val="00105826"/>
    <w:rsid w:val="00105C0D"/>
    <w:rsid w:val="00115780"/>
    <w:rsid w:val="00115DBE"/>
    <w:rsid w:val="0012626C"/>
    <w:rsid w:val="00130071"/>
    <w:rsid w:val="001308CD"/>
    <w:rsid w:val="001371B5"/>
    <w:rsid w:val="00143F8C"/>
    <w:rsid w:val="00146EC6"/>
    <w:rsid w:val="00162617"/>
    <w:rsid w:val="00163878"/>
    <w:rsid w:val="00165BF4"/>
    <w:rsid w:val="001714B6"/>
    <w:rsid w:val="00176F6F"/>
    <w:rsid w:val="00187829"/>
    <w:rsid w:val="00187A05"/>
    <w:rsid w:val="001A71EB"/>
    <w:rsid w:val="001C114A"/>
    <w:rsid w:val="001D1C74"/>
    <w:rsid w:val="001E18EA"/>
    <w:rsid w:val="001E76AF"/>
    <w:rsid w:val="001F44AD"/>
    <w:rsid w:val="001F555E"/>
    <w:rsid w:val="001F5AB7"/>
    <w:rsid w:val="00213C5A"/>
    <w:rsid w:val="00216452"/>
    <w:rsid w:val="00220F61"/>
    <w:rsid w:val="0022397C"/>
    <w:rsid w:val="00233655"/>
    <w:rsid w:val="002349CF"/>
    <w:rsid w:val="00265CB1"/>
    <w:rsid w:val="0028209C"/>
    <w:rsid w:val="00296CC5"/>
    <w:rsid w:val="002B661A"/>
    <w:rsid w:val="002C738C"/>
    <w:rsid w:val="002D29AC"/>
    <w:rsid w:val="002E2BA9"/>
    <w:rsid w:val="002E7BBD"/>
    <w:rsid w:val="002F676B"/>
    <w:rsid w:val="00322998"/>
    <w:rsid w:val="0033703D"/>
    <w:rsid w:val="003739F1"/>
    <w:rsid w:val="00384798"/>
    <w:rsid w:val="00390880"/>
    <w:rsid w:val="003A7E75"/>
    <w:rsid w:val="003B04F7"/>
    <w:rsid w:val="003B554E"/>
    <w:rsid w:val="003B64C1"/>
    <w:rsid w:val="003C2CC1"/>
    <w:rsid w:val="003D199F"/>
    <w:rsid w:val="00431151"/>
    <w:rsid w:val="0043548F"/>
    <w:rsid w:val="00443C0C"/>
    <w:rsid w:val="0045016D"/>
    <w:rsid w:val="00454B31"/>
    <w:rsid w:val="0046254C"/>
    <w:rsid w:val="00473009"/>
    <w:rsid w:val="00495944"/>
    <w:rsid w:val="004A3079"/>
    <w:rsid w:val="004E1170"/>
    <w:rsid w:val="004F2ED5"/>
    <w:rsid w:val="004F6ED9"/>
    <w:rsid w:val="005055FF"/>
    <w:rsid w:val="00517D1B"/>
    <w:rsid w:val="00544157"/>
    <w:rsid w:val="0056221F"/>
    <w:rsid w:val="00562633"/>
    <w:rsid w:val="00570292"/>
    <w:rsid w:val="005861D1"/>
    <w:rsid w:val="00592327"/>
    <w:rsid w:val="005A3508"/>
    <w:rsid w:val="005B3071"/>
    <w:rsid w:val="005B3228"/>
    <w:rsid w:val="005B645B"/>
    <w:rsid w:val="005C75EA"/>
    <w:rsid w:val="005E0640"/>
    <w:rsid w:val="005E1FD9"/>
    <w:rsid w:val="005E460B"/>
    <w:rsid w:val="005E7ADA"/>
    <w:rsid w:val="005F3642"/>
    <w:rsid w:val="005F6B6D"/>
    <w:rsid w:val="006152AD"/>
    <w:rsid w:val="00622952"/>
    <w:rsid w:val="00625EE3"/>
    <w:rsid w:val="0062600A"/>
    <w:rsid w:val="006300E6"/>
    <w:rsid w:val="006361B9"/>
    <w:rsid w:val="00680927"/>
    <w:rsid w:val="006B2594"/>
    <w:rsid w:val="006D36F8"/>
    <w:rsid w:val="006E3EC8"/>
    <w:rsid w:val="00705A1E"/>
    <w:rsid w:val="00713FEC"/>
    <w:rsid w:val="0072197D"/>
    <w:rsid w:val="00731ECF"/>
    <w:rsid w:val="007331C3"/>
    <w:rsid w:val="00736875"/>
    <w:rsid w:val="00763774"/>
    <w:rsid w:val="0077336A"/>
    <w:rsid w:val="00791C37"/>
    <w:rsid w:val="007B6BA3"/>
    <w:rsid w:val="007C24E1"/>
    <w:rsid w:val="007C5968"/>
    <w:rsid w:val="007C6AF8"/>
    <w:rsid w:val="007D05FF"/>
    <w:rsid w:val="007D6866"/>
    <w:rsid w:val="007D6DCA"/>
    <w:rsid w:val="007E0830"/>
    <w:rsid w:val="007E2236"/>
    <w:rsid w:val="007E66BA"/>
    <w:rsid w:val="007F5267"/>
    <w:rsid w:val="00815C32"/>
    <w:rsid w:val="00815C76"/>
    <w:rsid w:val="008449B4"/>
    <w:rsid w:val="00863DCF"/>
    <w:rsid w:val="0089587C"/>
    <w:rsid w:val="00895C62"/>
    <w:rsid w:val="008B0777"/>
    <w:rsid w:val="008D1D37"/>
    <w:rsid w:val="008F1D75"/>
    <w:rsid w:val="008F255C"/>
    <w:rsid w:val="008F7178"/>
    <w:rsid w:val="00907310"/>
    <w:rsid w:val="0091074E"/>
    <w:rsid w:val="00956BBE"/>
    <w:rsid w:val="00962E86"/>
    <w:rsid w:val="0097613E"/>
    <w:rsid w:val="0099568F"/>
    <w:rsid w:val="009A3B8F"/>
    <w:rsid w:val="009A7D87"/>
    <w:rsid w:val="009C738B"/>
    <w:rsid w:val="009E40C9"/>
    <w:rsid w:val="00A14AE2"/>
    <w:rsid w:val="00A205EE"/>
    <w:rsid w:val="00A23D67"/>
    <w:rsid w:val="00A446AB"/>
    <w:rsid w:val="00A50EC1"/>
    <w:rsid w:val="00A60C40"/>
    <w:rsid w:val="00A654AB"/>
    <w:rsid w:val="00A729A2"/>
    <w:rsid w:val="00AA7C81"/>
    <w:rsid w:val="00AB54FA"/>
    <w:rsid w:val="00AB7413"/>
    <w:rsid w:val="00AE5E97"/>
    <w:rsid w:val="00AF011E"/>
    <w:rsid w:val="00B01C60"/>
    <w:rsid w:val="00B10712"/>
    <w:rsid w:val="00B17A08"/>
    <w:rsid w:val="00B20657"/>
    <w:rsid w:val="00B22875"/>
    <w:rsid w:val="00B25512"/>
    <w:rsid w:val="00B3061F"/>
    <w:rsid w:val="00B40C37"/>
    <w:rsid w:val="00B752EB"/>
    <w:rsid w:val="00B86730"/>
    <w:rsid w:val="00B95134"/>
    <w:rsid w:val="00BB366E"/>
    <w:rsid w:val="00BB5B55"/>
    <w:rsid w:val="00BC0384"/>
    <w:rsid w:val="00BD1A8A"/>
    <w:rsid w:val="00BE2BFB"/>
    <w:rsid w:val="00C04D88"/>
    <w:rsid w:val="00C13A64"/>
    <w:rsid w:val="00C15464"/>
    <w:rsid w:val="00C21505"/>
    <w:rsid w:val="00C23046"/>
    <w:rsid w:val="00C47680"/>
    <w:rsid w:val="00C650D3"/>
    <w:rsid w:val="00C92A76"/>
    <w:rsid w:val="00C96E29"/>
    <w:rsid w:val="00CA4C50"/>
    <w:rsid w:val="00CC2A12"/>
    <w:rsid w:val="00CE6037"/>
    <w:rsid w:val="00CF09A0"/>
    <w:rsid w:val="00D17AEC"/>
    <w:rsid w:val="00D22AEA"/>
    <w:rsid w:val="00D27E3A"/>
    <w:rsid w:val="00D47201"/>
    <w:rsid w:val="00D56118"/>
    <w:rsid w:val="00D654C3"/>
    <w:rsid w:val="00D674DC"/>
    <w:rsid w:val="00D84A67"/>
    <w:rsid w:val="00DA0D0E"/>
    <w:rsid w:val="00DB2437"/>
    <w:rsid w:val="00DC105F"/>
    <w:rsid w:val="00DE6169"/>
    <w:rsid w:val="00E12A5F"/>
    <w:rsid w:val="00E20503"/>
    <w:rsid w:val="00E33337"/>
    <w:rsid w:val="00E407EE"/>
    <w:rsid w:val="00E47805"/>
    <w:rsid w:val="00E56DD2"/>
    <w:rsid w:val="00E92624"/>
    <w:rsid w:val="00E952A0"/>
    <w:rsid w:val="00EA27BD"/>
    <w:rsid w:val="00EB0BBB"/>
    <w:rsid w:val="00EB1CC6"/>
    <w:rsid w:val="00EB5DDB"/>
    <w:rsid w:val="00EC5648"/>
    <w:rsid w:val="00ED7AE5"/>
    <w:rsid w:val="00EE0448"/>
    <w:rsid w:val="00EE1126"/>
    <w:rsid w:val="00EE34D2"/>
    <w:rsid w:val="00EF60DB"/>
    <w:rsid w:val="00F1319B"/>
    <w:rsid w:val="00F13E42"/>
    <w:rsid w:val="00F26BD0"/>
    <w:rsid w:val="00F33EF5"/>
    <w:rsid w:val="00F868E1"/>
    <w:rsid w:val="00F945F6"/>
    <w:rsid w:val="00F95C7E"/>
    <w:rsid w:val="00FC4284"/>
    <w:rsid w:val="00FC511B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ADA6C"/>
  <w15:docId w15:val="{4224A4A7-BBB0-4C3D-B4E5-190271D8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229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9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56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4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6AB"/>
  </w:style>
  <w:style w:type="paragraph" w:styleId="Pidipagina">
    <w:name w:val="footer"/>
    <w:basedOn w:val="Normale"/>
    <w:link w:val="PidipaginaCarattere"/>
    <w:uiPriority w:val="99"/>
    <w:unhideWhenUsed/>
    <w:rsid w:val="00A44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6AB"/>
  </w:style>
  <w:style w:type="paragraph" w:styleId="Paragrafoelenco">
    <w:name w:val="List Paragraph"/>
    <w:basedOn w:val="Normale"/>
    <w:uiPriority w:val="34"/>
    <w:qFormat/>
    <w:rsid w:val="001308CD"/>
    <w:pPr>
      <w:ind w:left="720"/>
      <w:contextualSpacing/>
    </w:pPr>
  </w:style>
  <w:style w:type="character" w:customStyle="1" w:styleId="rpc41">
    <w:name w:val="_rpc_41"/>
    <w:basedOn w:val="Carpredefinitoparagrafo"/>
    <w:rsid w:val="00265CB1"/>
  </w:style>
  <w:style w:type="character" w:styleId="Rimandocommento">
    <w:name w:val="annotation reference"/>
    <w:basedOn w:val="Carpredefinitoparagrafo"/>
    <w:uiPriority w:val="99"/>
    <w:semiHidden/>
    <w:unhideWhenUsed/>
    <w:rsid w:val="00C92A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2A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2A7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2A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2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9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52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3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70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91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57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463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s.unibo.it/it/scienze-naturali-ambienta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Alessandra Lombini</cp:lastModifiedBy>
  <cp:revision>4</cp:revision>
  <cp:lastPrinted>2019-11-20T07:36:00Z</cp:lastPrinted>
  <dcterms:created xsi:type="dcterms:W3CDTF">2022-04-22T09:23:00Z</dcterms:created>
  <dcterms:modified xsi:type="dcterms:W3CDTF">2022-04-22T09:31:00Z</dcterms:modified>
</cp:coreProperties>
</file>